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EF1DAC" w14:textId="3894DEAF" w:rsidR="00CA018D" w:rsidRPr="00CA018D" w:rsidRDefault="00CA018D" w:rsidP="00CA018D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Противогаз фильтрующий </w:t>
            </w:r>
            <w:r w:rsidRPr="00CA018D">
              <w:rPr>
                <w:rFonts w:ascii="Calibri" w:hAnsi="Calibri" w:cs="Calibri"/>
                <w:b/>
                <w:color w:val="000000"/>
              </w:rPr>
              <w:t xml:space="preserve">ДОТ М 1100 марки А2В2Е2К2СО25SХР3 R </w:t>
            </w:r>
            <w:proofErr w:type="gramStart"/>
            <w:r w:rsidRPr="00CA018D">
              <w:rPr>
                <w:rFonts w:ascii="Calibri" w:hAnsi="Calibri" w:cs="Calibri"/>
                <w:b/>
                <w:color w:val="000000"/>
              </w:rPr>
              <w:t>D  категории</w:t>
            </w:r>
            <w:proofErr w:type="gramEnd"/>
            <w:r w:rsidRPr="00CA018D">
              <w:rPr>
                <w:rFonts w:ascii="Calibri" w:hAnsi="Calibri" w:cs="Calibri"/>
                <w:b/>
                <w:color w:val="000000"/>
              </w:rPr>
              <w:t xml:space="preserve"> 2</w:t>
            </w:r>
            <w:r>
              <w:rPr>
                <w:rFonts w:ascii="Calibri" w:hAnsi="Calibri" w:cs="Calibri"/>
                <w:color w:val="000000"/>
              </w:rPr>
              <w:t xml:space="preserve"> по маске панорамной </w:t>
            </w:r>
            <w:r w:rsidRPr="00CA018D">
              <w:rPr>
                <w:rFonts w:ascii="Calibri" w:hAnsi="Calibri" w:cs="Calibri"/>
                <w:b/>
                <w:color w:val="000000"/>
              </w:rPr>
              <w:t xml:space="preserve">ППМ-88 рост </w:t>
            </w:r>
            <w:r w:rsidR="004B500D">
              <w:rPr>
                <w:rFonts w:ascii="Calibri" w:hAnsi="Calibri" w:cs="Calibri"/>
                <w:b/>
                <w:color w:val="000000"/>
              </w:rPr>
              <w:t>2</w:t>
            </w:r>
            <w:r w:rsidRPr="00CA018D">
              <w:rPr>
                <w:rFonts w:ascii="Calibri" w:hAnsi="Calibri" w:cs="Calibri"/>
                <w:b/>
                <w:color w:val="000000"/>
              </w:rPr>
              <w:t xml:space="preserve"> с </w:t>
            </w:r>
            <w:proofErr w:type="spellStart"/>
            <w:r w:rsidRPr="00CA018D">
              <w:rPr>
                <w:rFonts w:ascii="Calibri" w:hAnsi="Calibri" w:cs="Calibri"/>
                <w:b/>
                <w:color w:val="000000"/>
              </w:rPr>
              <w:t>подмасочником</w:t>
            </w:r>
            <w:proofErr w:type="spellEnd"/>
            <w:r w:rsidRPr="00CA018D">
              <w:rPr>
                <w:rFonts w:ascii="Calibri" w:hAnsi="Calibri" w:cs="Calibri"/>
                <w:b/>
                <w:color w:val="000000"/>
              </w:rPr>
              <w:t xml:space="preserve"> рост </w:t>
            </w:r>
            <w:r w:rsidR="00FD577D">
              <w:rPr>
                <w:rFonts w:ascii="Calibri" w:hAnsi="Calibri" w:cs="Calibri"/>
                <w:b/>
                <w:color w:val="000000"/>
              </w:rPr>
              <w:t>С</w:t>
            </w:r>
          </w:p>
          <w:p w14:paraId="6DC58043" w14:textId="46B2E368" w:rsidR="004B500D" w:rsidRDefault="00AA5C61" w:rsidP="004B500D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4B500D">
              <w:rPr>
                <w:rFonts w:ascii="Calibri" w:hAnsi="Calibri" w:cs="Calibri"/>
                <w:color w:val="000000"/>
              </w:rPr>
              <w:t>202-133-003</w:t>
            </w:r>
            <w:r w:rsidR="00FD577D">
              <w:rPr>
                <w:rFonts w:ascii="Calibri" w:hAnsi="Calibri" w:cs="Calibri"/>
                <w:color w:val="000000"/>
              </w:rPr>
              <w:t>0</w:t>
            </w:r>
          </w:p>
          <w:p w14:paraId="3C42EF39" w14:textId="62EF06F1" w:rsidR="00CA018D" w:rsidRDefault="00CA018D" w:rsidP="00CA018D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496ED901" w14:textId="693212CA" w:rsidR="00505724" w:rsidRPr="000E7CBC" w:rsidRDefault="00505724" w:rsidP="00505724">
            <w:pPr>
              <w:spacing w:after="0"/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3D479967" w:rsidR="002F6546" w:rsidRPr="00F06420" w:rsidRDefault="002F6546" w:rsidP="00F06420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CA018D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маска панорамная промышленная </w:t>
            </w:r>
            <w:r w:rsidR="00CA018D" w:rsidRPr="00F06420">
              <w:rPr>
                <w:rFonts w:ascii="Segoe UI" w:hAnsi="Segoe UI" w:cs="Segoe UI"/>
                <w:b/>
                <w:color w:val="161616"/>
                <w:sz w:val="21"/>
                <w:szCs w:val="21"/>
              </w:rPr>
              <w:t>ППМ-88</w:t>
            </w:r>
            <w:r w:rsidR="008E243D" w:rsidRPr="00F06420">
              <w:rPr>
                <w:rFonts w:ascii="Fira Sans" w:hAnsi="Fira Sans" w:cs="Times New Roman"/>
                <w:b/>
                <w:shd w:val="clear" w:color="auto" w:fill="FFFFFF"/>
              </w:rPr>
              <w:t xml:space="preserve"> 2 категории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CA018D" w:rsidRPr="00CA018D">
              <w:rPr>
                <w:rFonts w:ascii="Calibri" w:hAnsi="Calibri" w:cs="Calibri"/>
                <w:b/>
                <w:color w:val="000000"/>
              </w:rPr>
              <w:t xml:space="preserve">рост </w:t>
            </w:r>
            <w:r w:rsidR="004B500D">
              <w:rPr>
                <w:rFonts w:ascii="Calibri" w:hAnsi="Calibri" w:cs="Calibri"/>
                <w:b/>
                <w:color w:val="000000"/>
              </w:rPr>
              <w:t>2</w:t>
            </w:r>
            <w:r w:rsidR="00CA018D" w:rsidRPr="00CA018D">
              <w:rPr>
                <w:rFonts w:ascii="Calibri" w:hAnsi="Calibri" w:cs="Calibri"/>
                <w:b/>
                <w:color w:val="000000"/>
              </w:rPr>
              <w:t xml:space="preserve"> с </w:t>
            </w:r>
            <w:proofErr w:type="spellStart"/>
            <w:r w:rsidR="00CA018D" w:rsidRPr="00CA018D">
              <w:rPr>
                <w:rFonts w:ascii="Calibri" w:hAnsi="Calibri" w:cs="Calibri"/>
                <w:b/>
                <w:color w:val="000000"/>
              </w:rPr>
              <w:t>подмасочником</w:t>
            </w:r>
            <w:proofErr w:type="spellEnd"/>
            <w:r w:rsidR="00CA018D" w:rsidRPr="00CA018D">
              <w:rPr>
                <w:rFonts w:ascii="Calibri" w:hAnsi="Calibri" w:cs="Calibri"/>
                <w:b/>
                <w:color w:val="000000"/>
              </w:rPr>
              <w:t xml:space="preserve"> рост </w:t>
            </w:r>
            <w:r w:rsidR="00FD577D">
              <w:rPr>
                <w:rFonts w:ascii="Calibri" w:hAnsi="Calibri" w:cs="Calibri"/>
                <w:b/>
                <w:color w:val="000000"/>
              </w:rPr>
              <w:t>С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1A185957" w:rsidR="00870EB0" w:rsidRPr="00F06420" w:rsidRDefault="00870EB0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Лицевая часть - </w:t>
            </w:r>
            <w:r w:rsidR="00A47D22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маска панорамная промышленная </w:t>
            </w:r>
            <w:r w:rsidR="00A47D22" w:rsidRPr="00F06420">
              <w:rPr>
                <w:rFonts w:ascii="Segoe UI" w:hAnsi="Segoe UI" w:cs="Segoe UI"/>
                <w:b/>
                <w:color w:val="161616"/>
                <w:sz w:val="21"/>
                <w:szCs w:val="21"/>
              </w:rPr>
              <w:t>ППМ-88</w:t>
            </w:r>
            <w:bookmarkStart w:id="0" w:name="_GoBack"/>
            <w:bookmarkEnd w:id="0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состоит из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F06420">
              <w:rPr>
                <w:rFonts w:ascii="Segoe UI" w:hAnsi="Segoe UI" w:cs="Segoe UI"/>
                <w:color w:val="161616"/>
                <w:sz w:val="21"/>
                <w:szCs w:val="21"/>
              </w:rPr>
              <w:t>панорамного стекла-корпуса из поликарбоната;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F06420">
              <w:rPr>
                <w:rFonts w:ascii="Segoe UI" w:hAnsi="Segoe UI" w:cs="Segoe UI"/>
                <w:color w:val="161616"/>
                <w:sz w:val="21"/>
                <w:szCs w:val="21"/>
              </w:rPr>
              <w:t>широкого обтюратора, отформованного по краю корпуса маски; клапанной коробки с клапанами вдоха и выдоха; резинового подмасочника с клапанами вдоха; переговорного устройства; наголовника</w:t>
            </w:r>
            <w:r w:rsidRPr="00F06420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. </w:t>
            </w:r>
          </w:p>
          <w:p w14:paraId="39C0E123" w14:textId="77777777" w:rsidR="00F06420" w:rsidRPr="00F06420" w:rsidRDefault="00F06420" w:rsidP="00F06420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F06420">
              <w:rPr>
                <w:rFonts w:ascii="Segoe UI" w:hAnsi="Segoe UI" w:cs="Segoe UI"/>
                <w:color w:val="161616"/>
                <w:sz w:val="21"/>
                <w:szCs w:val="21"/>
              </w:rPr>
              <w:t>Маску отличает сниженное механическое воздействие на голову пользователя.</w:t>
            </w:r>
          </w:p>
          <w:p w14:paraId="3789CEE3" w14:textId="77777777" w:rsidR="00F06420" w:rsidRPr="00F06420" w:rsidRDefault="00F06420" w:rsidP="00F06420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F06420">
              <w:rPr>
                <w:rFonts w:ascii="Segoe UI" w:hAnsi="Segoe UI" w:cs="Segoe UI"/>
                <w:color w:val="161616"/>
                <w:sz w:val="21"/>
                <w:szCs w:val="21"/>
              </w:rPr>
              <w:t>Коэффициент подсоса под маску составляет не более 0,0001%.</w:t>
            </w:r>
          </w:p>
          <w:p w14:paraId="3CD2A5C5" w14:textId="164A7441" w:rsidR="00F06420" w:rsidRPr="00F06420" w:rsidRDefault="00F06420" w:rsidP="00F06420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F06420">
              <w:rPr>
                <w:rFonts w:ascii="Segoe UI" w:hAnsi="Segoe UI" w:cs="Segoe UI"/>
                <w:color w:val="161616"/>
                <w:sz w:val="21"/>
                <w:szCs w:val="21"/>
              </w:rPr>
              <w:t>Маска снабжена центральным резьбовым соединением КР 40x4,0 по ГОСТ 8762-75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.</w:t>
            </w:r>
          </w:p>
          <w:p w14:paraId="07FE0165" w14:textId="77777777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758B75D6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CD72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, 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C04BD37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 и относительной влажности до 98%.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4A8A5819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="00F06420" w:rsidRPr="00F06420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сниженное механическое воздействие на голову пользователя</w:t>
            </w:r>
            <w:r w:rsidR="00F06420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, увеличенное поле зрения, защита от нескольких классов вредных веществ</w:t>
            </w:r>
            <w:r w:rsidR="00080D8E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 xml:space="preserve"> различной химической природы</w:t>
            </w:r>
            <w:r w:rsidR="00F06420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3FDBD175" w14:textId="77777777" w:rsidR="00F06420" w:rsidRPr="00F06420" w:rsidRDefault="00F0642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F0642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Маска: ТР ТС 019/2011, ГОСТ 12.4.293-2015 (категория 2,3);</w:t>
            </w:r>
          </w:p>
          <w:p w14:paraId="3CDC368D" w14:textId="51297E36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389A43E4" w:rsidR="002F6546" w:rsidRPr="00870EB0" w:rsidRDefault="00B95C94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5036E50A" wp14:editId="09A02A40">
                  <wp:extent cx="1619250" cy="1619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80D8E"/>
    <w:rsid w:val="000E7CBC"/>
    <w:rsid w:val="002F6546"/>
    <w:rsid w:val="00303A21"/>
    <w:rsid w:val="00333B44"/>
    <w:rsid w:val="003573C7"/>
    <w:rsid w:val="003D7784"/>
    <w:rsid w:val="0043388D"/>
    <w:rsid w:val="004B2D95"/>
    <w:rsid w:val="004B4C64"/>
    <w:rsid w:val="004B500D"/>
    <w:rsid w:val="00505724"/>
    <w:rsid w:val="005861DC"/>
    <w:rsid w:val="0059373C"/>
    <w:rsid w:val="006148B0"/>
    <w:rsid w:val="006A21FD"/>
    <w:rsid w:val="00792105"/>
    <w:rsid w:val="00807989"/>
    <w:rsid w:val="008706AC"/>
    <w:rsid w:val="00870EB0"/>
    <w:rsid w:val="00873D5D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30C03"/>
    <w:rsid w:val="00A33191"/>
    <w:rsid w:val="00A47D22"/>
    <w:rsid w:val="00A76D70"/>
    <w:rsid w:val="00AA5C61"/>
    <w:rsid w:val="00AF1973"/>
    <w:rsid w:val="00B91158"/>
    <w:rsid w:val="00B95C94"/>
    <w:rsid w:val="00BD3338"/>
    <w:rsid w:val="00C639B2"/>
    <w:rsid w:val="00CA018D"/>
    <w:rsid w:val="00CB1603"/>
    <w:rsid w:val="00DE3371"/>
    <w:rsid w:val="00DF69E0"/>
    <w:rsid w:val="00EA5F05"/>
    <w:rsid w:val="00EC409A"/>
    <w:rsid w:val="00F06420"/>
    <w:rsid w:val="00F93EEC"/>
    <w:rsid w:val="00FA07FB"/>
    <w:rsid w:val="00FD4273"/>
    <w:rsid w:val="00FD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8</cp:revision>
  <dcterms:created xsi:type="dcterms:W3CDTF">2026-07-05T12:25:00Z</dcterms:created>
  <dcterms:modified xsi:type="dcterms:W3CDTF">2026-07-05T14:02:00Z</dcterms:modified>
</cp:coreProperties>
</file>